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04511d619a40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b71e5d3ecc47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Ghulam Nabi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1f71aec4a04b17" /><Relationship Type="http://schemas.openxmlformats.org/officeDocument/2006/relationships/numbering" Target="/word/numbering.xml" Id="R08635da1a4d2493c" /><Relationship Type="http://schemas.openxmlformats.org/officeDocument/2006/relationships/settings" Target="/word/settings.xml" Id="R53982fbf98784d10" /><Relationship Type="http://schemas.openxmlformats.org/officeDocument/2006/relationships/image" Target="/word/media/b555d1a0-e13b-49a8-8dc7-a68dfb0a184e.png" Id="R4ab71e5d3ecc47e7" /></Relationships>
</file>