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644b41fc7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d983a7c05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Qadir 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a644ab0cc4c39" /><Relationship Type="http://schemas.openxmlformats.org/officeDocument/2006/relationships/numbering" Target="/word/numbering.xml" Id="Rceef50e77a1c4e06" /><Relationship Type="http://schemas.openxmlformats.org/officeDocument/2006/relationships/settings" Target="/word/settings.xml" Id="R573ef9476d824d6d" /><Relationship Type="http://schemas.openxmlformats.org/officeDocument/2006/relationships/image" Target="/word/media/4a5cd464-fde9-4328-8cb8-2a86cedb181d.png" Id="R7fed983a7c0549c8" /></Relationships>
</file>