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b9023776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7a24e39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Qadir Tunni,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ec65da6db4227" /><Relationship Type="http://schemas.openxmlformats.org/officeDocument/2006/relationships/numbering" Target="/word/numbering.xml" Id="R2dc75a4ca535454a" /><Relationship Type="http://schemas.openxmlformats.org/officeDocument/2006/relationships/settings" Target="/word/settings.xml" Id="R4b0108e465e140bc" /><Relationship Type="http://schemas.openxmlformats.org/officeDocument/2006/relationships/image" Target="/word/media/79ed0f12-6cb0-40bc-aa55-ebdf92e709db.png" Id="Rbf7b7a24e39e4b5f" /></Relationships>
</file>