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b3fde9f5b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dad0b9d8f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Godar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fbe1a051c4812" /><Relationship Type="http://schemas.openxmlformats.org/officeDocument/2006/relationships/numbering" Target="/word/numbering.xml" Id="R8aa87ec1ea0a4049" /><Relationship Type="http://schemas.openxmlformats.org/officeDocument/2006/relationships/settings" Target="/word/settings.xml" Id="R0f5fc0b4acf347b7" /><Relationship Type="http://schemas.openxmlformats.org/officeDocument/2006/relationships/image" Target="/word/media/64dd529e-7fa2-4cd7-b104-9c87262ddba3.png" Id="R419dad0b9d8f461b" /></Relationships>
</file>