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3eb0c0585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116d33fc0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Golo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52b5229b0492d" /><Relationship Type="http://schemas.openxmlformats.org/officeDocument/2006/relationships/numbering" Target="/word/numbering.xml" Id="R1850442f96d14d4f" /><Relationship Type="http://schemas.openxmlformats.org/officeDocument/2006/relationships/settings" Target="/word/settings.xml" Id="Rb9df0f04eb704c43" /><Relationship Type="http://schemas.openxmlformats.org/officeDocument/2006/relationships/image" Target="/word/media/493843b2-89e4-4017-bc6a-19aa2fb27dae.png" Id="R66b116d33fc0496e" /></Relationships>
</file>