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c19a8c628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50196ea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Guwar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7bdd984a9486f" /><Relationship Type="http://schemas.openxmlformats.org/officeDocument/2006/relationships/numbering" Target="/word/numbering.xml" Id="R7e48c40ba86e4c41" /><Relationship Type="http://schemas.openxmlformats.org/officeDocument/2006/relationships/settings" Target="/word/settings.xml" Id="R0ce63ca38bdc4403" /><Relationship Type="http://schemas.openxmlformats.org/officeDocument/2006/relationships/image" Target="/word/media/f4c73ff8-8a69-44c3-bcb9-4fa4feef40c1.png" Id="Rd32850196ea340f1" /></Relationships>
</file>