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7a9f47a1f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64343064e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Abdul Sattar Gul,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27a3dca0f409b" /><Relationship Type="http://schemas.openxmlformats.org/officeDocument/2006/relationships/numbering" Target="/word/numbering.xml" Id="R10b65f2ab19d43c1" /><Relationship Type="http://schemas.openxmlformats.org/officeDocument/2006/relationships/settings" Target="/word/settings.xml" Id="R0b7146e0ab104c20" /><Relationship Type="http://schemas.openxmlformats.org/officeDocument/2006/relationships/image" Target="/word/media/b52b549d-9c4b-4da7-95c8-a96b7430b7bf.png" Id="Re5d64343064e4a52" /></Relationships>
</file>