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7809fc92b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01a2d9e15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Babu,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d39c5d5d84e78" /><Relationship Type="http://schemas.openxmlformats.org/officeDocument/2006/relationships/numbering" Target="/word/numbering.xml" Id="R43ad797d1e414625" /><Relationship Type="http://schemas.openxmlformats.org/officeDocument/2006/relationships/settings" Target="/word/settings.xml" Id="R170a243798bb4ec2" /><Relationship Type="http://schemas.openxmlformats.org/officeDocument/2006/relationships/image" Target="/word/media/a17b9a26-c453-45f0-825c-60c9410d8aa6.png" Id="R07201a2d9e154123" /></Relationships>
</file>