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cff83eae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ccf9d62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f62e2e9c4ac2" /><Relationship Type="http://schemas.openxmlformats.org/officeDocument/2006/relationships/numbering" Target="/word/numbering.xml" Id="R5a6a00deed9e4dfb" /><Relationship Type="http://schemas.openxmlformats.org/officeDocument/2006/relationships/settings" Target="/word/settings.xml" Id="R3fca072503274a3e" /><Relationship Type="http://schemas.openxmlformats.org/officeDocument/2006/relationships/image" Target="/word/media/49233db7-6c5f-48e1-9963-3571a57be240.png" Id="R571accf9d6284180" /></Relationships>
</file>