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042e08329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4098b6e5a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Ghanwar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4a7f4a3d84c66" /><Relationship Type="http://schemas.openxmlformats.org/officeDocument/2006/relationships/numbering" Target="/word/numbering.xml" Id="R7cce164412fa48cc" /><Relationship Type="http://schemas.openxmlformats.org/officeDocument/2006/relationships/settings" Target="/word/settings.xml" Id="R2adb9eec4b9540a8" /><Relationship Type="http://schemas.openxmlformats.org/officeDocument/2006/relationships/image" Target="/word/media/f7e43af8-d2d0-43ff-abc6-f7fdc9bead69.png" Id="Rfca4098b6e5a4f01" /></Relationships>
</file>