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8ccf045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a2257a360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Kanbho Baati,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294c6b1f4d48" /><Relationship Type="http://schemas.openxmlformats.org/officeDocument/2006/relationships/numbering" Target="/word/numbering.xml" Id="Re8fea10a393b48bd" /><Relationship Type="http://schemas.openxmlformats.org/officeDocument/2006/relationships/settings" Target="/word/settings.xml" Id="R1c9b7c6c500b4e34" /><Relationship Type="http://schemas.openxmlformats.org/officeDocument/2006/relationships/image" Target="/word/media/d48a51cd-ec7b-478a-a13b-74cf7c4b7ac7.png" Id="R877a2257a3604dc8" /></Relationships>
</file>