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31eb3c78c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096a09779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Murad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a680abd064f7d" /><Relationship Type="http://schemas.openxmlformats.org/officeDocument/2006/relationships/numbering" Target="/word/numbering.xml" Id="R95d0302f82354c58" /><Relationship Type="http://schemas.openxmlformats.org/officeDocument/2006/relationships/settings" Target="/word/settings.xml" Id="R5728c203bc1c4129" /><Relationship Type="http://schemas.openxmlformats.org/officeDocument/2006/relationships/image" Target="/word/media/cc287202-7e70-4bf6-81d9-6c8929e8d152.png" Id="R6e0096a09779402d" /></Relationships>
</file>