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f1055d22c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140fdfe80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Shah Bakhsh Bojdad,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52da8a0284eae" /><Relationship Type="http://schemas.openxmlformats.org/officeDocument/2006/relationships/numbering" Target="/word/numbering.xml" Id="Rd425365d0c764c83" /><Relationship Type="http://schemas.openxmlformats.org/officeDocument/2006/relationships/settings" Target="/word/settings.xml" Id="R86c8605c8eb14bbb" /><Relationship Type="http://schemas.openxmlformats.org/officeDocument/2006/relationships/image" Target="/word/media/d418cf09-71d8-4e97-a381-a33be09cb5d3.png" Id="Rc7c140fdfe8043b8" /></Relationships>
</file>