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f5206b673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eab3b7505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Hanif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fe8c530504889" /><Relationship Type="http://schemas.openxmlformats.org/officeDocument/2006/relationships/numbering" Target="/word/numbering.xml" Id="R62a1f58677fa4d69" /><Relationship Type="http://schemas.openxmlformats.org/officeDocument/2006/relationships/settings" Target="/word/settings.xml" Id="Rceb325453adc4dd0" /><Relationship Type="http://schemas.openxmlformats.org/officeDocument/2006/relationships/image" Target="/word/media/d2e7246f-d136-444f-95c8-5d1848894814.png" Id="Rb77eab3b75054252" /></Relationships>
</file>