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9f247a70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26b1a238a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Hussain Faqir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a8567ad1745e1" /><Relationship Type="http://schemas.openxmlformats.org/officeDocument/2006/relationships/numbering" Target="/word/numbering.xml" Id="Rc706bfd930e14151" /><Relationship Type="http://schemas.openxmlformats.org/officeDocument/2006/relationships/settings" Target="/word/settings.xml" Id="R14601881b16d402e" /><Relationship Type="http://schemas.openxmlformats.org/officeDocument/2006/relationships/image" Target="/word/media/4a4f818f-7c24-4901-8102-16f7b1d4def6.png" Id="R77326b1a238a48ae" /></Relationships>
</file>