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ec773a168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4ade68f8e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Jafar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98a64965d4d2b" /><Relationship Type="http://schemas.openxmlformats.org/officeDocument/2006/relationships/numbering" Target="/word/numbering.xml" Id="R7e572b78c1164c6d" /><Relationship Type="http://schemas.openxmlformats.org/officeDocument/2006/relationships/settings" Target="/word/settings.xml" Id="R5d2b6c6c0f354910" /><Relationship Type="http://schemas.openxmlformats.org/officeDocument/2006/relationships/image" Target="/word/media/6d02c9b3-86be-4aa3-9a90-638cf05c9f8c.png" Id="R4c74ade68f8e475f" /></Relationships>
</file>