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55faf391e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aea1b4e42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Jailar,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2ddb2677f4d9a" /><Relationship Type="http://schemas.openxmlformats.org/officeDocument/2006/relationships/numbering" Target="/word/numbering.xml" Id="R9139c0c0e47f41e3" /><Relationship Type="http://schemas.openxmlformats.org/officeDocument/2006/relationships/settings" Target="/word/settings.xml" Id="R9e27e9f572c846f4" /><Relationship Type="http://schemas.openxmlformats.org/officeDocument/2006/relationships/image" Target="/word/media/0c79e05b-8e29-4a45-9af2-4997855ccb06.png" Id="Re3aaea1b4e424a9b" /></Relationships>
</file>