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33f9758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047e44be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Jalal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8a5309e4845dc" /><Relationship Type="http://schemas.openxmlformats.org/officeDocument/2006/relationships/numbering" Target="/word/numbering.xml" Id="Ra4036360a7084084" /><Relationship Type="http://schemas.openxmlformats.org/officeDocument/2006/relationships/settings" Target="/word/settings.xml" Id="R2724137ef44a40d2" /><Relationship Type="http://schemas.openxmlformats.org/officeDocument/2006/relationships/image" Target="/word/media/1d6c6fe5-acec-45c9-bda4-a777781cbbee.png" Id="Rbf3047e44bec49d5" /></Relationships>
</file>