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3a5c056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09ada2ffe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Jamani Ibrahim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5b5c6eeb497c" /><Relationship Type="http://schemas.openxmlformats.org/officeDocument/2006/relationships/numbering" Target="/word/numbering.xml" Id="R6812ebbef0834cde" /><Relationship Type="http://schemas.openxmlformats.org/officeDocument/2006/relationships/settings" Target="/word/settings.xml" Id="R9415417213c04b93" /><Relationship Type="http://schemas.openxmlformats.org/officeDocument/2006/relationships/image" Target="/word/media/408afdf9-0974-464c-b845-b41fbd367064.png" Id="R54309ada2ffe4629" /></Relationships>
</file>