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c3b171a73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1cd7c57c7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Jare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82ec08d247e6" /><Relationship Type="http://schemas.openxmlformats.org/officeDocument/2006/relationships/numbering" Target="/word/numbering.xml" Id="R1c53f30a6ac84d41" /><Relationship Type="http://schemas.openxmlformats.org/officeDocument/2006/relationships/settings" Target="/word/settings.xml" Id="R789cd6adb9a04aac" /><Relationship Type="http://schemas.openxmlformats.org/officeDocument/2006/relationships/image" Target="/word/media/b10cc122-2b83-4d48-9a2f-834585900fa6.png" Id="Rdad1cd7c57c74cce" /></Relationships>
</file>