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c422c7bc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6199c290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Jurno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eb8f5d594406f" /><Relationship Type="http://schemas.openxmlformats.org/officeDocument/2006/relationships/numbering" Target="/word/numbering.xml" Id="R772dcf0e2c784be5" /><Relationship Type="http://schemas.openxmlformats.org/officeDocument/2006/relationships/settings" Target="/word/settings.xml" Id="Rf643f290a7c149dd" /><Relationship Type="http://schemas.openxmlformats.org/officeDocument/2006/relationships/image" Target="/word/media/010fb3f2-c2dc-4f80-aeec-9ebebdbfb7d4.png" Id="R7f76199c29094a19" /></Relationships>
</file>