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af9113f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9604c4892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Karo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2188483de485f" /><Relationship Type="http://schemas.openxmlformats.org/officeDocument/2006/relationships/numbering" Target="/word/numbering.xml" Id="R21278d38e4b74f1a" /><Relationship Type="http://schemas.openxmlformats.org/officeDocument/2006/relationships/settings" Target="/word/settings.xml" Id="R9e455b9235054af3" /><Relationship Type="http://schemas.openxmlformats.org/officeDocument/2006/relationships/image" Target="/word/media/e3ce1a2c-297a-4042-af02-549faffaa22c.png" Id="Re859604c48924b9b" /></Relationships>
</file>