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3a0eecf9b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031efc8b8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Khabbar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82b7809674e57" /><Relationship Type="http://schemas.openxmlformats.org/officeDocument/2006/relationships/numbering" Target="/word/numbering.xml" Id="R511f82b7055e4446" /><Relationship Type="http://schemas.openxmlformats.org/officeDocument/2006/relationships/settings" Target="/word/settings.xml" Id="Rc9a31464fbb1431e" /><Relationship Type="http://schemas.openxmlformats.org/officeDocument/2006/relationships/image" Target="/word/media/f8450afb-7b76-4851-a65e-002486d7c8ae.png" Id="R23a031efc8b84706" /></Relationships>
</file>