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ec59b85b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f1c3b172c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Khaman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f8e51d9cb4845" /><Relationship Type="http://schemas.openxmlformats.org/officeDocument/2006/relationships/numbering" Target="/word/numbering.xml" Id="Raec34e0310694447" /><Relationship Type="http://schemas.openxmlformats.org/officeDocument/2006/relationships/settings" Target="/word/settings.xml" Id="R6c5b9651aeb44bf3" /><Relationship Type="http://schemas.openxmlformats.org/officeDocument/2006/relationships/image" Target="/word/media/cfc0a87c-9500-46af-979c-2d5e97dc1be8.png" Id="Ra21f1c3b172c49d8" /></Relationships>
</file>