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02aac218e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cbc3cd53d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Kot Sultan,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279a19bfb48b0" /><Relationship Type="http://schemas.openxmlformats.org/officeDocument/2006/relationships/numbering" Target="/word/numbering.xml" Id="Rb3eabe6a36db4ab1" /><Relationship Type="http://schemas.openxmlformats.org/officeDocument/2006/relationships/settings" Target="/word/settings.xml" Id="R789a9bb4de2a41f9" /><Relationship Type="http://schemas.openxmlformats.org/officeDocument/2006/relationships/image" Target="/word/media/eaa9284c-f27b-4348-92eb-175c7b8860f5.png" Id="R42ccbc3cd53d4924" /></Relationships>
</file>