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0198e6f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74cd84b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Mal Theba,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aa8b1e1554fa3" /><Relationship Type="http://schemas.openxmlformats.org/officeDocument/2006/relationships/numbering" Target="/word/numbering.xml" Id="R9addf0355b72414a" /><Relationship Type="http://schemas.openxmlformats.org/officeDocument/2006/relationships/settings" Target="/word/settings.xml" Id="R06a5cf243e8c4002" /><Relationship Type="http://schemas.openxmlformats.org/officeDocument/2006/relationships/image" Target="/word/media/19c1b1db-4b9b-4998-a1ac-d375d668158c.png" Id="Re04d74cd84bf45ba" /></Relationships>
</file>