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94dafdfc6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126957437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Hazar,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217d671b7495b" /><Relationship Type="http://schemas.openxmlformats.org/officeDocument/2006/relationships/numbering" Target="/word/numbering.xml" Id="R6df7e5a0c4f942af" /><Relationship Type="http://schemas.openxmlformats.org/officeDocument/2006/relationships/settings" Target="/word/settings.xml" Id="R6814c816e0194fe2" /><Relationship Type="http://schemas.openxmlformats.org/officeDocument/2006/relationships/image" Target="/word/media/a79a5ddd-fef9-424c-b914-3b1722079d23.png" Id="R3c61269574374393" /></Relationships>
</file>