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e778af0f8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26b2d801e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Mitho Khan Rustamani,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e80f4a2254e6f" /><Relationship Type="http://schemas.openxmlformats.org/officeDocument/2006/relationships/numbering" Target="/word/numbering.xml" Id="Rf378f626ca8c483e" /><Relationship Type="http://schemas.openxmlformats.org/officeDocument/2006/relationships/settings" Target="/word/settings.xml" Id="R688a31bf9fb346b4" /><Relationship Type="http://schemas.openxmlformats.org/officeDocument/2006/relationships/image" Target="/word/media/8c9492a7-51c7-4b9a-bb4a-69e5e8d9bfbc.png" Id="R36e26b2d801e4d64" /></Relationships>
</file>