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894f830da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c5121c36c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Mittho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4f6af8d924ea4" /><Relationship Type="http://schemas.openxmlformats.org/officeDocument/2006/relationships/numbering" Target="/word/numbering.xml" Id="R80d74306e31a48d8" /><Relationship Type="http://schemas.openxmlformats.org/officeDocument/2006/relationships/settings" Target="/word/settings.xml" Id="Rf165862a094747ff" /><Relationship Type="http://schemas.openxmlformats.org/officeDocument/2006/relationships/image" Target="/word/media/92776877-529d-4f67-9583-273b218cb5e3.png" Id="R3a6c5121c36c45b4" /></Relationships>
</file>