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354e456f4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ed03fef44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Mobal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c386f76964d11" /><Relationship Type="http://schemas.openxmlformats.org/officeDocument/2006/relationships/numbering" Target="/word/numbering.xml" Id="R1b2a390844ed4103" /><Relationship Type="http://schemas.openxmlformats.org/officeDocument/2006/relationships/settings" Target="/word/settings.xml" Id="R29933cc2e600427e" /><Relationship Type="http://schemas.openxmlformats.org/officeDocument/2006/relationships/image" Target="/word/media/5dfd5556-bb82-43d2-b24f-e8be28def96d.png" Id="R5d0ed03fef44433d" /></Relationships>
</file>