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ee370ff4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5aff5769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Mubarak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a41a5e1e4ce8" /><Relationship Type="http://schemas.openxmlformats.org/officeDocument/2006/relationships/numbering" Target="/word/numbering.xml" Id="Re8373c516c9a4b6f" /><Relationship Type="http://schemas.openxmlformats.org/officeDocument/2006/relationships/settings" Target="/word/settings.xml" Id="R2804aed6131f4eb7" /><Relationship Type="http://schemas.openxmlformats.org/officeDocument/2006/relationships/image" Target="/word/media/64910e0f-f8d3-49c9-9fd6-9f1b018d12ac.png" Id="Rbc85aff5769b4a80" /></Relationships>
</file>