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134cc8ad0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5eeaabfe8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Mubarik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fd49a70d48b5" /><Relationship Type="http://schemas.openxmlformats.org/officeDocument/2006/relationships/numbering" Target="/word/numbering.xml" Id="Rfb8432c03d8f433d" /><Relationship Type="http://schemas.openxmlformats.org/officeDocument/2006/relationships/settings" Target="/word/settings.xml" Id="Rc60c4699420c44da" /><Relationship Type="http://schemas.openxmlformats.org/officeDocument/2006/relationships/image" Target="/word/media/34eaa083-d122-42f4-90f0-ca9116ca5c08.png" Id="Rc6c5eeaabfe845a6" /></Relationships>
</file>