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75fcade55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e802abc40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Murad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76333253a49fb" /><Relationship Type="http://schemas.openxmlformats.org/officeDocument/2006/relationships/numbering" Target="/word/numbering.xml" Id="Rb5a2fd1550de4ee5" /><Relationship Type="http://schemas.openxmlformats.org/officeDocument/2006/relationships/settings" Target="/word/settings.xml" Id="Rffe6d4faef404169" /><Relationship Type="http://schemas.openxmlformats.org/officeDocument/2006/relationships/image" Target="/word/media/55defc60-b07e-462a-93bd-41e29bd46d84.png" Id="R2dee802abc40406f" /></Relationships>
</file>