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6121c7bad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b8ab3f78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Naban Lakho,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43056d2c4084" /><Relationship Type="http://schemas.openxmlformats.org/officeDocument/2006/relationships/numbering" Target="/word/numbering.xml" Id="R6d14d7cee902496d" /><Relationship Type="http://schemas.openxmlformats.org/officeDocument/2006/relationships/settings" Target="/word/settings.xml" Id="Rb02850c8072448f8" /><Relationship Type="http://schemas.openxmlformats.org/officeDocument/2006/relationships/image" Target="/word/media/066380fb-4fde-41bb-975b-1bb9fb0fea9d.png" Id="R8d2b8ab3f7874243" /></Relationships>
</file>