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99c52b034747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faff5eb66c4e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Nadhan,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51ae989b0e4c16" /><Relationship Type="http://schemas.openxmlformats.org/officeDocument/2006/relationships/numbering" Target="/word/numbering.xml" Id="Ra06655f541564efe" /><Relationship Type="http://schemas.openxmlformats.org/officeDocument/2006/relationships/settings" Target="/word/settings.xml" Id="Ref89ad3d35de4bd2" /><Relationship Type="http://schemas.openxmlformats.org/officeDocument/2006/relationships/image" Target="/word/media/1092fc74-9382-4e0d-988f-f980a2a4a975.png" Id="Rb3faff5eb66c4e43" /></Relationships>
</file>