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82ecfb688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e2d2d3ce3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Nur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31af00e0f460d" /><Relationship Type="http://schemas.openxmlformats.org/officeDocument/2006/relationships/numbering" Target="/word/numbering.xml" Id="Rdc3f8bb84dba4162" /><Relationship Type="http://schemas.openxmlformats.org/officeDocument/2006/relationships/settings" Target="/word/settings.xml" Id="Rdb2b4e559d894957" /><Relationship Type="http://schemas.openxmlformats.org/officeDocument/2006/relationships/image" Target="/word/media/43ae4406-9bbd-4cb7-a2a2-f1f29c7e7f7c.png" Id="R060e2d2d3ce34086" /></Relationships>
</file>