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c2a047fbd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5fd8378ce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9db28970646b5" /><Relationship Type="http://schemas.openxmlformats.org/officeDocument/2006/relationships/numbering" Target="/word/numbering.xml" Id="R7721116daa114f84" /><Relationship Type="http://schemas.openxmlformats.org/officeDocument/2006/relationships/settings" Target="/word/settings.xml" Id="R7061302e0a8047e8" /><Relationship Type="http://schemas.openxmlformats.org/officeDocument/2006/relationships/image" Target="/word/media/91d3d7dd-5132-4baa-8296-0df87ae13fe4.png" Id="Re7a5fd8378ce4eee" /></Relationships>
</file>