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25594c53f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3ab3e7747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Pir Mehdi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2ae876da84f6a" /><Relationship Type="http://schemas.openxmlformats.org/officeDocument/2006/relationships/numbering" Target="/word/numbering.xml" Id="Rb213d9bc5c654175" /><Relationship Type="http://schemas.openxmlformats.org/officeDocument/2006/relationships/settings" Target="/word/settings.xml" Id="R340b4cf32d884af2" /><Relationship Type="http://schemas.openxmlformats.org/officeDocument/2006/relationships/image" Target="/word/media/17c841cb-c6a1-4023-ac28-89edf10fbb71.png" Id="Rfa33ab3e774745c1" /></Relationships>
</file>