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17747bf13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bfdd08251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Pirak,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772e107944051" /><Relationship Type="http://schemas.openxmlformats.org/officeDocument/2006/relationships/numbering" Target="/word/numbering.xml" Id="Rb987456272984a40" /><Relationship Type="http://schemas.openxmlformats.org/officeDocument/2006/relationships/settings" Target="/word/settings.xml" Id="R31204c204e934d1c" /><Relationship Type="http://schemas.openxmlformats.org/officeDocument/2006/relationships/image" Target="/word/media/3c818218-a6a0-439b-b9e1-a55d1436440e.png" Id="Re4ebfdd082514c3b" /></Relationships>
</file>