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e332ee108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4d4defe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Qabil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e1945ae40419c" /><Relationship Type="http://schemas.openxmlformats.org/officeDocument/2006/relationships/numbering" Target="/word/numbering.xml" Id="R0eadeb6670774b8f" /><Relationship Type="http://schemas.openxmlformats.org/officeDocument/2006/relationships/settings" Target="/word/settings.xml" Id="R14b6e4171ba74eae" /><Relationship Type="http://schemas.openxmlformats.org/officeDocument/2006/relationships/image" Target="/word/media/7b5e8f88-dca8-48d4-86e6-87a0a5c2c02a.png" Id="R90724d4defe84b3a" /></Relationships>
</file>