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6b288f4ce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90a06e9c8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Rabu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9225536704187" /><Relationship Type="http://schemas.openxmlformats.org/officeDocument/2006/relationships/numbering" Target="/word/numbering.xml" Id="R1cd5964333c04367" /><Relationship Type="http://schemas.openxmlformats.org/officeDocument/2006/relationships/settings" Target="/word/settings.xml" Id="R55bd890980a04b80" /><Relationship Type="http://schemas.openxmlformats.org/officeDocument/2006/relationships/image" Target="/word/media/64d0a042-a274-4ed1-8861-d8d236293412.png" Id="R85990a06e9c84116" /></Relationships>
</file>