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a4eae2835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d667fbb43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Ralman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4ce7100ba4952" /><Relationship Type="http://schemas.openxmlformats.org/officeDocument/2006/relationships/numbering" Target="/word/numbering.xml" Id="Rb9dc427803df4149" /><Relationship Type="http://schemas.openxmlformats.org/officeDocument/2006/relationships/settings" Target="/word/settings.xml" Id="R5f4b200e8b2b47d9" /><Relationship Type="http://schemas.openxmlformats.org/officeDocument/2006/relationships/image" Target="/word/media/7bff801f-dfc2-4d28-82f0-142d3ae7bd33.png" Id="R5b1d667fbb434c93" /></Relationships>
</file>