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b765acedb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6eaa4f6a4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Sajan Wasan,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16d36445f454f" /><Relationship Type="http://schemas.openxmlformats.org/officeDocument/2006/relationships/numbering" Target="/word/numbering.xml" Id="R81233991f8f045a9" /><Relationship Type="http://schemas.openxmlformats.org/officeDocument/2006/relationships/settings" Target="/word/settings.xml" Id="Ra339db01325b4d81" /><Relationship Type="http://schemas.openxmlformats.org/officeDocument/2006/relationships/image" Target="/word/media/2c4d17d9-bcc4-446f-afea-c4a813282a18.png" Id="Rbf26eaa4f6a44fb2" /></Relationships>
</file>