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36dd15f84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7e9defc23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Sanwal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d283bdae048b2" /><Relationship Type="http://schemas.openxmlformats.org/officeDocument/2006/relationships/numbering" Target="/word/numbering.xml" Id="R24bc3194adae48fe" /><Relationship Type="http://schemas.openxmlformats.org/officeDocument/2006/relationships/settings" Target="/word/settings.xml" Id="R4cf517edb79b4f4f" /><Relationship Type="http://schemas.openxmlformats.org/officeDocument/2006/relationships/image" Target="/word/media/cc52469f-5c82-436d-a8f2-05a09623dc6d.png" Id="R1b57e9defc234ace" /></Relationships>
</file>