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31425c393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6e51629a8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Sarothia,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e79ef32f941a0" /><Relationship Type="http://schemas.openxmlformats.org/officeDocument/2006/relationships/numbering" Target="/word/numbering.xml" Id="R7ef7208250c346e1" /><Relationship Type="http://schemas.openxmlformats.org/officeDocument/2006/relationships/settings" Target="/word/settings.xml" Id="Rc0b0635ae5994a97" /><Relationship Type="http://schemas.openxmlformats.org/officeDocument/2006/relationships/image" Target="/word/media/9d4c1fc4-40b2-40c3-895f-1769a04d89a4.png" Id="R25e6e51629a84bd7" /></Relationships>
</file>