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a0e4f5adc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f54e5b07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Saunra Nuhani,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d77dc4df4410b" /><Relationship Type="http://schemas.openxmlformats.org/officeDocument/2006/relationships/numbering" Target="/word/numbering.xml" Id="Ra513e811f68449ce" /><Relationship Type="http://schemas.openxmlformats.org/officeDocument/2006/relationships/settings" Target="/word/settings.xml" Id="Ra5eb805b5d1b4aa2" /><Relationship Type="http://schemas.openxmlformats.org/officeDocument/2006/relationships/image" Target="/word/media/afb0e360-163b-493e-9a35-2c38c9970829.png" Id="R6aef54e5b07b488a" /></Relationships>
</file>