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c55c03693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afd37c34f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Sher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c6f1736274fb1" /><Relationship Type="http://schemas.openxmlformats.org/officeDocument/2006/relationships/numbering" Target="/word/numbering.xml" Id="R0f2bb87c8c9c419e" /><Relationship Type="http://schemas.openxmlformats.org/officeDocument/2006/relationships/settings" Target="/word/settings.xml" Id="Rcd67b5a0a8024e13" /><Relationship Type="http://schemas.openxmlformats.org/officeDocument/2006/relationships/image" Target="/word/media/f3c570d2-4637-43bd-985a-d1ef12112de4.png" Id="Rb87afd37c34f4608" /></Relationships>
</file>