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ad921b84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69ec91b4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Siddiq Sehto,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08fc3ca1b4079" /><Relationship Type="http://schemas.openxmlformats.org/officeDocument/2006/relationships/numbering" Target="/word/numbering.xml" Id="R3d301a62d9ec4878" /><Relationship Type="http://schemas.openxmlformats.org/officeDocument/2006/relationships/settings" Target="/word/settings.xml" Id="R5e9f660cfb114d0a" /><Relationship Type="http://schemas.openxmlformats.org/officeDocument/2006/relationships/image" Target="/word/media/52856cd2-8b58-4876-b74e-d843a39b3658.png" Id="R2ae69ec91b414a04" /></Relationships>
</file>