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48ae4568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260d077f5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Sumar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79f9ecf6442f" /><Relationship Type="http://schemas.openxmlformats.org/officeDocument/2006/relationships/numbering" Target="/word/numbering.xml" Id="Rbe7ab7e660004d20" /><Relationship Type="http://schemas.openxmlformats.org/officeDocument/2006/relationships/settings" Target="/word/settings.xml" Id="Ra163077dc2d2462a" /><Relationship Type="http://schemas.openxmlformats.org/officeDocument/2006/relationships/image" Target="/word/media/0bb2c234-6e6b-447e-aa3c-f025e1ff0a14.png" Id="R940260d077f54d9c" /></Relationships>
</file>