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4d1808138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22fb43d0a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Taiyab Baqar,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f013e0f1f4dcf" /><Relationship Type="http://schemas.openxmlformats.org/officeDocument/2006/relationships/numbering" Target="/word/numbering.xml" Id="R746356837fcc4d13" /><Relationship Type="http://schemas.openxmlformats.org/officeDocument/2006/relationships/settings" Target="/word/settings.xml" Id="R59eb494be58d48eb" /><Relationship Type="http://schemas.openxmlformats.org/officeDocument/2006/relationships/image" Target="/word/media/f50b2458-fc17-4853-ac1c-3661612640f4.png" Id="R95822fb43d0a4bfc" /></Relationships>
</file>